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14" w:rsidRDefault="00CF5C14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6474" w:rsidRDefault="00806474" w:rsidP="0080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0648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ый отбор</w:t>
      </w:r>
      <w:r w:rsidRPr="00920648">
        <w:rPr>
          <w:rFonts w:ascii="Times New Roman" w:hAnsi="Times New Roman" w:cs="Times New Roman"/>
          <w:b/>
          <w:sz w:val="28"/>
          <w:szCs w:val="28"/>
        </w:rPr>
        <w:t xml:space="preserve"> заявок на Гранты Главы – Председателя Правительства Республики Тыва </w:t>
      </w:r>
      <w:r w:rsidR="00532AD3">
        <w:rPr>
          <w:rFonts w:ascii="Times New Roman" w:hAnsi="Times New Roman" w:cs="Times New Roman"/>
          <w:b/>
          <w:sz w:val="28"/>
          <w:szCs w:val="28"/>
        </w:rPr>
        <w:t>для поддержки индивидуальных предпринимателей и самозан</w:t>
      </w:r>
      <w:r w:rsidR="00E77FBE">
        <w:rPr>
          <w:rFonts w:ascii="Times New Roman" w:hAnsi="Times New Roman" w:cs="Times New Roman"/>
          <w:b/>
          <w:sz w:val="28"/>
          <w:szCs w:val="28"/>
        </w:rPr>
        <w:t>ят</w:t>
      </w:r>
      <w:r w:rsidR="00532AD3">
        <w:rPr>
          <w:rFonts w:ascii="Times New Roman" w:hAnsi="Times New Roman" w:cs="Times New Roman"/>
          <w:b/>
          <w:sz w:val="28"/>
          <w:szCs w:val="28"/>
        </w:rPr>
        <w:t xml:space="preserve">ых граждан Республики Тыва </w:t>
      </w:r>
      <w:r w:rsidRPr="00920648">
        <w:rPr>
          <w:rFonts w:ascii="Times New Roman" w:hAnsi="Times New Roman" w:cs="Times New Roman"/>
          <w:b/>
          <w:sz w:val="28"/>
          <w:szCs w:val="28"/>
        </w:rPr>
        <w:t>в области культуры</w:t>
      </w:r>
      <w:r w:rsidRPr="0044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AD3">
        <w:rPr>
          <w:rFonts w:ascii="Times New Roman" w:hAnsi="Times New Roman" w:cs="Times New Roman"/>
          <w:b/>
          <w:sz w:val="28"/>
          <w:szCs w:val="28"/>
        </w:rPr>
        <w:t>и искусства</w:t>
      </w:r>
      <w:r w:rsidR="00E77FBE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333489" w:rsidRDefault="00333489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F5C14" w:rsidRPr="00CF5C14" w:rsidTr="00B04B1A">
        <w:tc>
          <w:tcPr>
            <w:tcW w:w="4531" w:type="dxa"/>
          </w:tcPr>
          <w:p w:rsidR="00CF5C14" w:rsidRPr="00B04B1A" w:rsidRDefault="00532AD3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bookmarkStart w:id="0" w:name="_GoBack"/>
            <w:bookmarkEnd w:id="0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, имя, отчество 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9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(ИНН, КПП, </w:t>
            </w:r>
            <w:proofErr w:type="spellStart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, БИК,</w:t>
            </w:r>
            <w:r w:rsidR="00C9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ОКАТО, ОКПО, ОКВЭД, ОКТМО, ОГРН, ОКОПФ)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0" w:rsidRPr="00B04B1A" w:rsidRDefault="00F079B0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0" w:rsidRPr="00B04B1A" w:rsidRDefault="00F079B0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B0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Сайт в информационно-телекоммуникационной сети</w:t>
            </w:r>
            <w:r w:rsid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«Интернет»</w:t>
            </w:r>
            <w:r w:rsidR="00B04B1A">
              <w:rPr>
                <w:rFonts w:ascii="Times New Roman" w:hAnsi="Times New Roman" w:cs="Times New Roman"/>
                <w:sz w:val="20"/>
                <w:szCs w:val="20"/>
              </w:rPr>
              <w:t xml:space="preserve"> (адреса в социальных сетях)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33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Цели создания и основные виды деятельности организации (не</w:t>
            </w:r>
            <w:r w:rsidR="00333489"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proofErr w:type="spellStart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proofErr w:type="spellEnd"/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) в соответствии с учредительными документами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53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Основные источники доходов организации за предыдущий год</w:t>
            </w:r>
            <w:r w:rsidR="00532AD3"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(для государственных и муниципальных учреждений), в рублях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CF5C14" w:rsidP="00B0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Чистая прибыль некоммерческой организации (кроме</w:t>
            </w:r>
            <w:r w:rsid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учреждений) за</w:t>
            </w:r>
            <w:r w:rsid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предыдущий год, в рублях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F079B0">
        <w:trPr>
          <w:trHeight w:val="529"/>
        </w:trPr>
        <w:tc>
          <w:tcPr>
            <w:tcW w:w="9634" w:type="dxa"/>
            <w:gridSpan w:val="2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9" w:rsidRPr="00B04B1A" w:rsidRDefault="00333489" w:rsidP="00F0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8544F" wp14:editId="3FC72E6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12700</wp:posOffset>
                      </wp:positionV>
                      <wp:extent cx="5616575" cy="0"/>
                      <wp:effectExtent l="0" t="0" r="222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ABCA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pt" to="44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F5C14" w:rsidRPr="00B04B1A">
              <w:rPr>
                <w:rFonts w:ascii="Times New Roman" w:hAnsi="Times New Roman" w:cs="Times New Roman"/>
                <w:sz w:val="18"/>
                <w:szCs w:val="18"/>
              </w:rPr>
              <w:t>(наименование творческого проекта)</w:t>
            </w: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F079B0" w:rsidP="0033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B0" w:rsidRPr="00CF5C14" w:rsidTr="00B04B1A">
        <w:tc>
          <w:tcPr>
            <w:tcW w:w="4531" w:type="dxa"/>
          </w:tcPr>
          <w:p w:rsidR="00F079B0" w:rsidRPr="00B04B1A" w:rsidRDefault="00F079B0" w:rsidP="0033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Сроки реализации творческого проекта</w:t>
            </w:r>
          </w:p>
        </w:tc>
        <w:tc>
          <w:tcPr>
            <w:tcW w:w="5103" w:type="dxa"/>
          </w:tcPr>
          <w:p w:rsidR="00F079B0" w:rsidRPr="00B04B1A" w:rsidRDefault="00F079B0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333489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Место реализации творческого проекта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B0" w:rsidRPr="00CF5C14" w:rsidTr="00B04B1A">
        <w:tc>
          <w:tcPr>
            <w:tcW w:w="4531" w:type="dxa"/>
          </w:tcPr>
          <w:p w:rsidR="00F079B0" w:rsidRPr="00E77FBE" w:rsidRDefault="001C7C5C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F079B0" w:rsidRPr="00E77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алендарный план-график реализации проекта</w:t>
            </w:r>
          </w:p>
        </w:tc>
        <w:tc>
          <w:tcPr>
            <w:tcW w:w="5103" w:type="dxa"/>
          </w:tcPr>
          <w:p w:rsidR="00F079B0" w:rsidRPr="00B04B1A" w:rsidRDefault="00F079B0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F079B0" w:rsidRPr="00B04B1A" w:rsidRDefault="00E77FBE" w:rsidP="00F0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9B0" w:rsidRPr="00B04B1A">
              <w:rPr>
                <w:rFonts w:ascii="Times New Roman" w:hAnsi="Times New Roman" w:cs="Times New Roman"/>
                <w:sz w:val="20"/>
                <w:szCs w:val="20"/>
              </w:rPr>
              <w:t>писание основных мероприятий проекта в логике их реализации с указанием ожидаемых результатов, а также с указанием степени влияния мероприятий на изменение состояния целевой группы, решение проблем которой предполагается посредством реализации проекта (далее - целевая группа)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B0" w:rsidRPr="00CF5C14" w:rsidTr="00B04B1A">
        <w:tc>
          <w:tcPr>
            <w:tcW w:w="4531" w:type="dxa"/>
          </w:tcPr>
          <w:p w:rsidR="00F079B0" w:rsidRPr="00B04B1A" w:rsidRDefault="00E77FBE" w:rsidP="00F0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9B0" w:rsidRPr="00B04B1A">
              <w:rPr>
                <w:rFonts w:ascii="Times New Roman" w:hAnsi="Times New Roman" w:cs="Times New Roman"/>
                <w:sz w:val="20"/>
                <w:szCs w:val="20"/>
              </w:rPr>
              <w:t>писание механизма управления реализацией проекта с указанием опыта исполнителя проекта, необходимого для достижения целей предоставления гранта, опыта использования целевых поступлений, описания материально-технической базы, необходимой для реализации проекта, а также описания кадрового состава с указанием квалификации и опыта исполнителей проекта в рамках запланированной деятельности</w:t>
            </w:r>
          </w:p>
        </w:tc>
        <w:tc>
          <w:tcPr>
            <w:tcW w:w="5103" w:type="dxa"/>
          </w:tcPr>
          <w:p w:rsidR="00F079B0" w:rsidRPr="00B04B1A" w:rsidRDefault="00F079B0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1A" w:rsidRPr="00CF5C14" w:rsidTr="00B04B1A">
        <w:tc>
          <w:tcPr>
            <w:tcW w:w="4531" w:type="dxa"/>
          </w:tcPr>
          <w:p w:rsidR="00B04B1A" w:rsidRPr="00B04B1A" w:rsidRDefault="00E77FBE" w:rsidP="00F0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4B1A" w:rsidRPr="00B04B1A">
              <w:rPr>
                <w:rFonts w:ascii="Times New Roman" w:hAnsi="Times New Roman" w:cs="Times New Roman"/>
                <w:sz w:val="20"/>
                <w:szCs w:val="20"/>
              </w:rPr>
              <w:t>жидаемые результаты реализации проекта, описывающие изменение ситуации по отношению к началу реализации;</w:t>
            </w:r>
          </w:p>
        </w:tc>
        <w:tc>
          <w:tcPr>
            <w:tcW w:w="5103" w:type="dxa"/>
          </w:tcPr>
          <w:p w:rsidR="00B04B1A" w:rsidRPr="00B04B1A" w:rsidRDefault="00B04B1A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1A" w:rsidRPr="00CF5C14" w:rsidTr="00B04B1A">
        <w:tc>
          <w:tcPr>
            <w:tcW w:w="4531" w:type="dxa"/>
          </w:tcPr>
          <w:p w:rsidR="00B04B1A" w:rsidRPr="00B04B1A" w:rsidRDefault="00E77FBE" w:rsidP="00F0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4B1A" w:rsidRPr="00B04B1A">
              <w:rPr>
                <w:rFonts w:ascii="Times New Roman" w:hAnsi="Times New Roman" w:cs="Times New Roman"/>
                <w:sz w:val="20"/>
                <w:szCs w:val="20"/>
              </w:rPr>
              <w:t>огласие на публикацию (размещение) в информационно-телекоммуникационной сети "Интернет" информации о физическом или юридическом лице и иной информации о физическом или юридическом лице, связанной с конкурсным отбором;</w:t>
            </w:r>
          </w:p>
        </w:tc>
        <w:tc>
          <w:tcPr>
            <w:tcW w:w="5103" w:type="dxa"/>
          </w:tcPr>
          <w:p w:rsidR="00B04B1A" w:rsidRPr="00B04B1A" w:rsidRDefault="00B04B1A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CF5C14" w:rsidRPr="00B04B1A" w:rsidRDefault="00333489" w:rsidP="00C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бюджет творческого проекта</w:t>
            </w:r>
            <w:r w:rsidR="00B04B1A"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CF5C14" w:rsidRPr="00B04B1A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B04B1A">
        <w:tc>
          <w:tcPr>
            <w:tcW w:w="4531" w:type="dxa"/>
          </w:tcPr>
          <w:p w:rsidR="00333489" w:rsidRPr="00B04B1A" w:rsidRDefault="00333489" w:rsidP="0033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1A">
              <w:rPr>
                <w:rFonts w:ascii="Times New Roman" w:hAnsi="Times New Roman" w:cs="Times New Roman"/>
                <w:sz w:val="20"/>
                <w:szCs w:val="20"/>
              </w:rPr>
              <w:t>Сумма запрашиваемой государственной поддержки (гранта) в соответствии с прилагаемой к заявке сметой затрат на реализацию творческого проекта с обоснованием размера указанных затрат</w:t>
            </w:r>
            <w:r w:rsidR="00B04B1A" w:rsidRPr="00B0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B1A" w:rsidRPr="00B04B1A">
              <w:rPr>
                <w:rFonts w:ascii="Times New Roman" w:hAnsi="Times New Roman" w:cs="Times New Roman"/>
                <w:i/>
                <w:sz w:val="20"/>
                <w:szCs w:val="20"/>
              </w:rPr>
              <w:t>(запрашиваемая сумма не должна превышать 500 тыс. рублей)</w:t>
            </w:r>
          </w:p>
        </w:tc>
        <w:tc>
          <w:tcPr>
            <w:tcW w:w="5103" w:type="dxa"/>
          </w:tcPr>
          <w:p w:rsidR="00CF5C14" w:rsidRPr="00B04B1A" w:rsidRDefault="00CF5C14" w:rsidP="00333489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1A" w:rsidRPr="00CF5C14" w:rsidTr="00B04B1A">
        <w:tc>
          <w:tcPr>
            <w:tcW w:w="4531" w:type="dxa"/>
          </w:tcPr>
          <w:p w:rsidR="00B04B1A" w:rsidRPr="00B04B1A" w:rsidRDefault="00C96384" w:rsidP="0033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о проекте (фотографии, эскизы, чертежи, аудио, видеофайлы и др.)</w:t>
            </w:r>
          </w:p>
        </w:tc>
        <w:tc>
          <w:tcPr>
            <w:tcW w:w="5103" w:type="dxa"/>
          </w:tcPr>
          <w:p w:rsidR="00B04B1A" w:rsidRPr="00B04B1A" w:rsidRDefault="00B04B1A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C14" w:rsidRPr="00CF5C14" w:rsidRDefault="00CF5C14" w:rsidP="0033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C14" w:rsidRPr="00CF5C14" w:rsidSect="00333489"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89" w:rsidRDefault="00333489" w:rsidP="00333489">
      <w:pPr>
        <w:spacing w:after="0" w:line="240" w:lineRule="auto"/>
      </w:pPr>
      <w:r>
        <w:separator/>
      </w:r>
    </w:p>
  </w:endnote>
  <w:end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89" w:rsidRDefault="00333489" w:rsidP="00333489">
      <w:pPr>
        <w:spacing w:after="0" w:line="240" w:lineRule="auto"/>
      </w:pPr>
      <w:r>
        <w:separator/>
      </w:r>
    </w:p>
  </w:footnote>
  <w:foot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18"/>
    <w:rsid w:val="001C7C5C"/>
    <w:rsid w:val="00235877"/>
    <w:rsid w:val="00333489"/>
    <w:rsid w:val="00367618"/>
    <w:rsid w:val="00420E68"/>
    <w:rsid w:val="00487300"/>
    <w:rsid w:val="00532AD3"/>
    <w:rsid w:val="006908AB"/>
    <w:rsid w:val="006C4DEC"/>
    <w:rsid w:val="00806474"/>
    <w:rsid w:val="00B04B1A"/>
    <w:rsid w:val="00C96384"/>
    <w:rsid w:val="00CF5C14"/>
    <w:rsid w:val="00E77FBE"/>
    <w:rsid w:val="00EE4F5B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AD4BE0"/>
  <w15:chartTrackingRefBased/>
  <w15:docId w15:val="{E76BCB94-3D25-4599-957A-8506DD6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489"/>
  </w:style>
  <w:style w:type="paragraph" w:styleId="a6">
    <w:name w:val="footer"/>
    <w:basedOn w:val="a"/>
    <w:link w:val="a7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489"/>
  </w:style>
  <w:style w:type="paragraph" w:styleId="a8">
    <w:name w:val="Balloon Text"/>
    <w:basedOn w:val="a"/>
    <w:link w:val="a9"/>
    <w:uiPriority w:val="99"/>
    <w:semiHidden/>
    <w:unhideWhenUsed/>
    <w:rsid w:val="0069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cp:lastPrinted>2019-08-13T05:11:00Z</cp:lastPrinted>
  <dcterms:created xsi:type="dcterms:W3CDTF">2018-02-05T02:49:00Z</dcterms:created>
  <dcterms:modified xsi:type="dcterms:W3CDTF">2022-02-22T04:30:00Z</dcterms:modified>
</cp:coreProperties>
</file>